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77" w:rsidRPr="0022681E" w:rsidRDefault="00185747" w:rsidP="008D3831">
      <w:pPr>
        <w:spacing w:line="360" w:lineRule="auto"/>
        <w:jc w:val="center"/>
        <w:rPr>
          <w:rFonts w:ascii="Calibri" w:hAnsi="Calibri" w:cs="Arial"/>
          <w:b/>
          <w:color w:val="003366"/>
          <w:sz w:val="22"/>
          <w:szCs w:val="22"/>
        </w:rPr>
      </w:pPr>
      <w:r w:rsidRPr="00185747">
        <w:rPr>
          <w:rFonts w:ascii="Calibri" w:hAnsi="Calibri" w:cs="Arial"/>
          <w:b/>
          <w:noProof/>
          <w:color w:val="003366"/>
          <w:sz w:val="22"/>
          <w:szCs w:val="2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NYCI Logo Full JPG" style="width:142.5pt;height:74.25pt;visibility:visible">
            <v:imagedata r:id="rId7" o:title="NYCI Logo Full JPG"/>
          </v:shape>
        </w:pict>
      </w:r>
    </w:p>
    <w:p w:rsidR="00E71477" w:rsidRPr="0022681E" w:rsidRDefault="00E71477" w:rsidP="00E71477">
      <w:pPr>
        <w:spacing w:line="360" w:lineRule="auto"/>
        <w:jc w:val="center"/>
        <w:rPr>
          <w:rFonts w:ascii="Calibri" w:hAnsi="Calibri" w:cs="Arial"/>
          <w:b/>
          <w:color w:val="003366"/>
          <w:sz w:val="16"/>
          <w:szCs w:val="16"/>
        </w:rPr>
      </w:pPr>
    </w:p>
    <w:p w:rsidR="00E71477" w:rsidRPr="000255D0" w:rsidRDefault="00E71477" w:rsidP="00E71477">
      <w:pPr>
        <w:spacing w:line="360" w:lineRule="auto"/>
        <w:jc w:val="center"/>
        <w:rPr>
          <w:rFonts w:ascii="Calibri" w:hAnsi="Calibri" w:cs="Arial"/>
          <w:b/>
          <w:color w:val="1F497D"/>
          <w:szCs w:val="22"/>
        </w:rPr>
      </w:pPr>
      <w:r w:rsidRPr="000255D0">
        <w:rPr>
          <w:rFonts w:ascii="Calibri" w:hAnsi="Calibri" w:cs="Arial"/>
          <w:b/>
          <w:color w:val="1F497D"/>
          <w:szCs w:val="22"/>
        </w:rPr>
        <w:t>National Youth Council of Ireland</w:t>
      </w:r>
    </w:p>
    <w:p w:rsidR="00E71477" w:rsidRPr="000255D0" w:rsidRDefault="00E71477" w:rsidP="00E71477">
      <w:pPr>
        <w:spacing w:line="360" w:lineRule="auto"/>
        <w:jc w:val="center"/>
        <w:rPr>
          <w:rFonts w:ascii="Calibri" w:hAnsi="Calibri" w:cs="Arial"/>
          <w:b/>
          <w:color w:val="1F497D"/>
          <w:szCs w:val="22"/>
        </w:rPr>
      </w:pPr>
      <w:r w:rsidRPr="000255D0">
        <w:rPr>
          <w:rFonts w:ascii="Calibri" w:hAnsi="Calibri" w:cs="Arial"/>
          <w:b/>
          <w:color w:val="1F497D"/>
          <w:szCs w:val="22"/>
        </w:rPr>
        <w:t xml:space="preserve">Comhairle Náisiúnta na nÓg </w:t>
      </w:r>
    </w:p>
    <w:p w:rsidR="00E71477" w:rsidRPr="000255D0" w:rsidRDefault="00E71477" w:rsidP="00E71477">
      <w:pPr>
        <w:pStyle w:val="Heading1"/>
        <w:spacing w:line="360" w:lineRule="auto"/>
        <w:jc w:val="left"/>
        <w:rPr>
          <w:rFonts w:ascii="Calibri" w:hAnsi="Calibri"/>
          <w:b/>
          <w:bCs/>
          <w:color w:val="1F497D"/>
          <w:sz w:val="20"/>
        </w:rPr>
      </w:pPr>
    </w:p>
    <w:p w:rsidR="00E71477" w:rsidRPr="000255D0" w:rsidRDefault="00A709BE" w:rsidP="00E71477">
      <w:pPr>
        <w:pStyle w:val="Heading1"/>
        <w:spacing w:line="360" w:lineRule="auto"/>
        <w:jc w:val="left"/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4"/>
        </w:rPr>
        <w:t>IMMEDIATE RELEASE:</w:t>
      </w:r>
      <w:r>
        <w:rPr>
          <w:rFonts w:ascii="Calibri" w:hAnsi="Calibri"/>
          <w:b/>
          <w:bCs/>
          <w:color w:val="1F497D"/>
          <w:sz w:val="24"/>
        </w:rPr>
        <w:tab/>
      </w:r>
      <w:r>
        <w:rPr>
          <w:rFonts w:ascii="Calibri" w:hAnsi="Calibri"/>
          <w:b/>
          <w:bCs/>
          <w:color w:val="1F497D"/>
          <w:sz w:val="24"/>
        </w:rPr>
        <w:tab/>
      </w:r>
      <w:r>
        <w:rPr>
          <w:rFonts w:ascii="Calibri" w:hAnsi="Calibri"/>
          <w:b/>
          <w:bCs/>
          <w:color w:val="1F497D"/>
          <w:sz w:val="24"/>
        </w:rPr>
        <w:tab/>
      </w:r>
      <w:r>
        <w:rPr>
          <w:rFonts w:ascii="Calibri" w:hAnsi="Calibri"/>
          <w:b/>
          <w:bCs/>
          <w:color w:val="1F497D"/>
          <w:sz w:val="24"/>
        </w:rPr>
        <w:tab/>
      </w:r>
      <w:r>
        <w:rPr>
          <w:rFonts w:ascii="Calibri" w:hAnsi="Calibri"/>
          <w:b/>
          <w:bCs/>
          <w:color w:val="1F497D"/>
          <w:sz w:val="24"/>
        </w:rPr>
        <w:tab/>
      </w:r>
      <w:r>
        <w:rPr>
          <w:rFonts w:ascii="Calibri" w:hAnsi="Calibri"/>
          <w:b/>
          <w:bCs/>
          <w:color w:val="1F497D"/>
          <w:sz w:val="24"/>
        </w:rPr>
        <w:tab/>
      </w:r>
      <w:r>
        <w:rPr>
          <w:rFonts w:ascii="Calibri" w:hAnsi="Calibri"/>
          <w:b/>
          <w:bCs/>
          <w:color w:val="1F497D"/>
          <w:sz w:val="24"/>
        </w:rPr>
        <w:tab/>
        <w:t xml:space="preserve">          December</w:t>
      </w:r>
      <w:r w:rsidR="000255D0" w:rsidRPr="000255D0">
        <w:rPr>
          <w:rFonts w:ascii="Calibri" w:hAnsi="Calibri"/>
          <w:b/>
          <w:bCs/>
          <w:color w:val="1F497D"/>
          <w:sz w:val="24"/>
        </w:rPr>
        <w:t xml:space="preserve"> </w:t>
      </w:r>
      <w:r w:rsidR="006362EB">
        <w:rPr>
          <w:rFonts w:ascii="Calibri" w:hAnsi="Calibri"/>
          <w:b/>
          <w:bCs/>
          <w:color w:val="1F497D"/>
          <w:sz w:val="24"/>
        </w:rPr>
        <w:t>7</w:t>
      </w:r>
      <w:r w:rsidRPr="00A709BE">
        <w:rPr>
          <w:rFonts w:ascii="Calibri" w:hAnsi="Calibri"/>
          <w:b/>
          <w:bCs/>
          <w:color w:val="1F497D"/>
          <w:sz w:val="24"/>
          <w:vertAlign w:val="superscript"/>
        </w:rPr>
        <w:t>th</w:t>
      </w:r>
      <w:r>
        <w:rPr>
          <w:rFonts w:ascii="Calibri" w:hAnsi="Calibri"/>
          <w:b/>
          <w:bCs/>
          <w:color w:val="1F497D"/>
          <w:sz w:val="24"/>
        </w:rPr>
        <w:t xml:space="preserve"> </w:t>
      </w:r>
      <w:r w:rsidR="000255D0" w:rsidRPr="000255D0">
        <w:rPr>
          <w:rFonts w:ascii="Calibri" w:hAnsi="Calibri"/>
          <w:b/>
          <w:bCs/>
          <w:color w:val="1F497D"/>
          <w:sz w:val="24"/>
        </w:rPr>
        <w:t>2011</w:t>
      </w:r>
    </w:p>
    <w:p w:rsidR="002D4B73" w:rsidRPr="0022681E" w:rsidRDefault="002D4B73" w:rsidP="002D4B73">
      <w:pPr>
        <w:pStyle w:val="Heading1"/>
        <w:spacing w:line="360" w:lineRule="auto"/>
        <w:jc w:val="left"/>
        <w:rPr>
          <w:rFonts w:ascii="Calibri" w:hAnsi="Calibri"/>
          <w:b/>
          <w:color w:val="003366"/>
          <w:sz w:val="12"/>
          <w:u w:val="single"/>
        </w:rPr>
      </w:pPr>
    </w:p>
    <w:p w:rsidR="002D4B73" w:rsidRPr="00401B78" w:rsidRDefault="002D4B73" w:rsidP="002D4B73">
      <w:pPr>
        <w:jc w:val="center"/>
        <w:rPr>
          <w:rFonts w:ascii="Calibri" w:hAnsi="Calibri" w:cs="Arial"/>
          <w:b/>
          <w:color w:val="1F497D"/>
          <w:sz w:val="32"/>
          <w:szCs w:val="28"/>
          <w:u w:val="single"/>
          <w:lang w:val="en-IE"/>
        </w:rPr>
      </w:pPr>
      <w:r w:rsidRPr="00401B78">
        <w:rPr>
          <w:rFonts w:ascii="Calibri" w:hAnsi="Calibri" w:cs="Arial"/>
          <w:b/>
          <w:color w:val="1F497D"/>
          <w:sz w:val="32"/>
          <w:szCs w:val="28"/>
          <w:u w:val="single"/>
          <w:lang w:val="en-IE"/>
        </w:rPr>
        <w:t>Launch of</w:t>
      </w:r>
      <w:r w:rsidR="006362EB">
        <w:rPr>
          <w:rFonts w:ascii="Calibri" w:hAnsi="Calibri" w:cs="Arial"/>
          <w:b/>
          <w:color w:val="1F497D"/>
          <w:sz w:val="32"/>
          <w:szCs w:val="28"/>
          <w:u w:val="single"/>
          <w:lang w:val="en-IE"/>
        </w:rPr>
        <w:t xml:space="preserve"> </w:t>
      </w:r>
      <w:r w:rsidR="002F5822">
        <w:rPr>
          <w:rFonts w:ascii="Calibri" w:hAnsi="Calibri" w:cs="Arial"/>
          <w:b/>
          <w:color w:val="1F497D"/>
          <w:sz w:val="32"/>
          <w:szCs w:val="28"/>
          <w:u w:val="single"/>
          <w:lang w:val="en-IE"/>
        </w:rPr>
        <w:t xml:space="preserve">first </w:t>
      </w:r>
      <w:r w:rsidR="006362EB" w:rsidRPr="006362EB">
        <w:rPr>
          <w:rFonts w:ascii="Calibri" w:hAnsi="Calibri" w:cs="Arial"/>
          <w:b/>
          <w:color w:val="1F497D"/>
          <w:sz w:val="32"/>
          <w:szCs w:val="28"/>
          <w:u w:val="single"/>
          <w:lang w:val="en-IE"/>
        </w:rPr>
        <w:t>Irish You</w:t>
      </w:r>
      <w:r w:rsidR="00482674">
        <w:rPr>
          <w:rFonts w:ascii="Calibri" w:hAnsi="Calibri" w:cs="Arial"/>
          <w:b/>
          <w:color w:val="1F497D"/>
          <w:sz w:val="32"/>
          <w:szCs w:val="28"/>
          <w:u w:val="single"/>
          <w:lang w:val="en-IE"/>
        </w:rPr>
        <w:t>th Health Promotion Database</w:t>
      </w:r>
      <w:r w:rsidRPr="00401B78">
        <w:rPr>
          <w:rFonts w:ascii="Calibri" w:hAnsi="Calibri" w:cs="Arial"/>
          <w:b/>
          <w:color w:val="1F497D"/>
          <w:sz w:val="32"/>
          <w:szCs w:val="28"/>
          <w:u w:val="single"/>
          <w:lang w:val="en-IE"/>
        </w:rPr>
        <w:t xml:space="preserve"> </w:t>
      </w:r>
    </w:p>
    <w:p w:rsidR="00E71477" w:rsidRPr="0022681E" w:rsidRDefault="00E71477" w:rsidP="00E71477">
      <w:pPr>
        <w:widowControl w:val="0"/>
        <w:spacing w:line="360" w:lineRule="auto"/>
        <w:rPr>
          <w:rFonts w:ascii="Calibri" w:hAnsi="Calibri" w:cs="Arial"/>
          <w:color w:val="003366"/>
        </w:rPr>
      </w:pPr>
    </w:p>
    <w:p w:rsidR="000B7E4B" w:rsidRPr="007966BC" w:rsidRDefault="0033411C" w:rsidP="00960C49">
      <w:pPr>
        <w:spacing w:line="360" w:lineRule="auto"/>
        <w:rPr>
          <w:rFonts w:ascii="Calibri" w:hAnsi="Calibri"/>
          <w:color w:val="1F497D"/>
        </w:rPr>
      </w:pPr>
      <w:r w:rsidRPr="007966BC">
        <w:rPr>
          <w:rFonts w:ascii="Calibri" w:hAnsi="Calibri"/>
          <w:color w:val="1F497D"/>
        </w:rPr>
        <w:t>Today</w:t>
      </w:r>
      <w:r w:rsidR="002D4B73" w:rsidRPr="007966BC">
        <w:rPr>
          <w:rFonts w:ascii="Calibri" w:hAnsi="Calibri"/>
          <w:color w:val="1F497D"/>
        </w:rPr>
        <w:t xml:space="preserve"> </w:t>
      </w:r>
      <w:r w:rsidR="004949F9" w:rsidRPr="007966BC">
        <w:rPr>
          <w:rFonts w:ascii="Calibri" w:hAnsi="Calibri"/>
          <w:color w:val="1F497D"/>
        </w:rPr>
        <w:t>Dr Collette Kelly of NUIG</w:t>
      </w:r>
      <w:r w:rsidRPr="007966BC">
        <w:rPr>
          <w:rFonts w:ascii="Calibri" w:hAnsi="Calibri"/>
          <w:color w:val="1F497D"/>
        </w:rPr>
        <w:t xml:space="preserve"> will unveil the National Youth Council of Ireland’s </w:t>
      </w:r>
      <w:r w:rsidR="006362EB" w:rsidRPr="007966BC">
        <w:rPr>
          <w:rFonts w:asciiTheme="minorHAnsi" w:hAnsiTheme="minorHAnsi"/>
          <w:i/>
          <w:color w:val="1F497D" w:themeColor="text2"/>
        </w:rPr>
        <w:t>Irish Youth Health Promotion Bibliography</w:t>
      </w:r>
      <w:r w:rsidR="006362EB" w:rsidRPr="007966BC">
        <w:rPr>
          <w:rFonts w:ascii="Calibri" w:hAnsi="Calibri"/>
          <w:i/>
          <w:color w:val="1F497D"/>
        </w:rPr>
        <w:t xml:space="preserve"> </w:t>
      </w:r>
      <w:r w:rsidRPr="007966BC">
        <w:rPr>
          <w:rFonts w:ascii="Calibri" w:hAnsi="Calibri"/>
          <w:color w:val="1F497D"/>
        </w:rPr>
        <w:t>at 1</w:t>
      </w:r>
      <w:r w:rsidR="000B7E4B" w:rsidRPr="007966BC">
        <w:rPr>
          <w:rFonts w:ascii="Calibri" w:hAnsi="Calibri"/>
          <w:color w:val="1F497D"/>
        </w:rPr>
        <w:t>2</w:t>
      </w:r>
      <w:r w:rsidR="006362EB" w:rsidRPr="007966BC">
        <w:rPr>
          <w:rFonts w:ascii="Calibri" w:hAnsi="Calibri"/>
          <w:color w:val="1F497D"/>
        </w:rPr>
        <w:t>p</w:t>
      </w:r>
      <w:r w:rsidRPr="007966BC">
        <w:rPr>
          <w:rFonts w:ascii="Calibri" w:hAnsi="Calibri"/>
          <w:color w:val="1F497D"/>
        </w:rPr>
        <w:t xml:space="preserve">m in the </w:t>
      </w:r>
      <w:r w:rsidR="006362EB" w:rsidRPr="007966BC">
        <w:rPr>
          <w:rFonts w:ascii="Calibri" w:hAnsi="Calibri"/>
          <w:color w:val="1F497D"/>
        </w:rPr>
        <w:t>Science Gallery</w:t>
      </w:r>
      <w:r w:rsidR="00F60DB2" w:rsidRPr="007966BC">
        <w:rPr>
          <w:rFonts w:ascii="Calibri" w:hAnsi="Calibri"/>
          <w:color w:val="1F497D"/>
        </w:rPr>
        <w:t xml:space="preserve">, Dublin. </w:t>
      </w:r>
      <w:r w:rsidR="000B7E4B" w:rsidRPr="007966BC">
        <w:rPr>
          <w:rFonts w:ascii="Calibri" w:hAnsi="Calibri"/>
          <w:color w:val="1F497D"/>
        </w:rPr>
        <w:t>T</w:t>
      </w:r>
      <w:r w:rsidR="002F5822" w:rsidRPr="007966BC">
        <w:rPr>
          <w:rFonts w:ascii="Calibri" w:hAnsi="Calibri"/>
          <w:color w:val="1F497D"/>
        </w:rPr>
        <w:t>he</w:t>
      </w:r>
      <w:r w:rsidRPr="007966BC">
        <w:rPr>
          <w:rFonts w:ascii="Calibri" w:hAnsi="Calibri"/>
          <w:color w:val="1F497D"/>
        </w:rPr>
        <w:t xml:space="preserve"> first comprehensive</w:t>
      </w:r>
      <w:r w:rsidR="00482674" w:rsidRPr="007966BC">
        <w:rPr>
          <w:rFonts w:ascii="Calibri" w:hAnsi="Calibri"/>
          <w:color w:val="1F497D"/>
        </w:rPr>
        <w:t xml:space="preserve"> database</w:t>
      </w:r>
      <w:r w:rsidR="002F5822" w:rsidRPr="007966BC">
        <w:rPr>
          <w:rFonts w:ascii="Calibri" w:hAnsi="Calibri"/>
          <w:color w:val="1F497D"/>
        </w:rPr>
        <w:t xml:space="preserve"> </w:t>
      </w:r>
      <w:r w:rsidR="005A7B0D" w:rsidRPr="007966BC">
        <w:rPr>
          <w:rFonts w:ascii="Calibri" w:hAnsi="Calibri"/>
          <w:color w:val="1F497D"/>
        </w:rPr>
        <w:t xml:space="preserve">of its kind, it </w:t>
      </w:r>
      <w:r w:rsidR="00482674" w:rsidRPr="007966BC">
        <w:rPr>
          <w:rFonts w:ascii="Calibri" w:hAnsi="Calibri"/>
          <w:color w:val="1F497D"/>
        </w:rPr>
        <w:t>bring</w:t>
      </w:r>
      <w:r w:rsidR="000B7E4B" w:rsidRPr="007966BC">
        <w:rPr>
          <w:rFonts w:ascii="Calibri" w:hAnsi="Calibri"/>
          <w:color w:val="1F497D"/>
        </w:rPr>
        <w:t>s</w:t>
      </w:r>
      <w:r w:rsidR="00482674" w:rsidRPr="007966BC">
        <w:rPr>
          <w:rFonts w:ascii="Calibri" w:hAnsi="Calibri"/>
          <w:color w:val="1F497D"/>
        </w:rPr>
        <w:t xml:space="preserve"> together</w:t>
      </w:r>
      <w:r w:rsidR="002F5822" w:rsidRPr="007966BC">
        <w:rPr>
          <w:rFonts w:ascii="Calibri" w:hAnsi="Calibri"/>
          <w:color w:val="1F497D"/>
        </w:rPr>
        <w:t xml:space="preserve"> published and unpublished studies, post-graduate theses, a</w:t>
      </w:r>
      <w:r w:rsidR="00240B75" w:rsidRPr="007966BC">
        <w:rPr>
          <w:rFonts w:ascii="Calibri" w:hAnsi="Calibri"/>
          <w:color w:val="1F497D"/>
        </w:rPr>
        <w:t xml:space="preserve">nd other research </w:t>
      </w:r>
      <w:r w:rsidR="002F5822" w:rsidRPr="007966BC">
        <w:rPr>
          <w:rFonts w:ascii="Calibri" w:hAnsi="Calibri"/>
          <w:color w:val="1F497D"/>
        </w:rPr>
        <w:t xml:space="preserve">related </w:t>
      </w:r>
      <w:r w:rsidR="000B7E4B" w:rsidRPr="007966BC">
        <w:rPr>
          <w:rFonts w:ascii="Calibri" w:hAnsi="Calibri"/>
          <w:color w:val="1F497D"/>
        </w:rPr>
        <w:t xml:space="preserve">specifically </w:t>
      </w:r>
      <w:r w:rsidR="00240B75" w:rsidRPr="007966BC">
        <w:rPr>
          <w:rFonts w:ascii="Calibri" w:hAnsi="Calibri"/>
          <w:color w:val="1F497D"/>
        </w:rPr>
        <w:t xml:space="preserve">to </w:t>
      </w:r>
      <w:r w:rsidR="002F5822" w:rsidRPr="007966BC">
        <w:rPr>
          <w:rFonts w:ascii="Calibri" w:hAnsi="Calibri"/>
          <w:color w:val="1F497D"/>
        </w:rPr>
        <w:t>health promotion in the youth work sector in Ireland.</w:t>
      </w:r>
      <w:r w:rsidR="000B7E4B" w:rsidRPr="007966BC">
        <w:rPr>
          <w:rFonts w:ascii="Calibri" w:hAnsi="Calibri"/>
          <w:color w:val="1F497D"/>
        </w:rPr>
        <w:t xml:space="preserve"> It is a project of</w:t>
      </w:r>
      <w:r w:rsidRPr="007966BC">
        <w:rPr>
          <w:rFonts w:ascii="Calibri" w:hAnsi="Calibri"/>
          <w:color w:val="1F497D"/>
        </w:rPr>
        <w:t xml:space="preserve"> the National Youth Council of Ireland (NYCI) </w:t>
      </w:r>
      <w:r w:rsidR="002F5822" w:rsidRPr="007966BC">
        <w:rPr>
          <w:rFonts w:ascii="Calibri" w:hAnsi="Calibri"/>
          <w:color w:val="1F497D"/>
        </w:rPr>
        <w:t>Youth Health Programme with the support of the Health Promotion Research Centre of NUI Galway</w:t>
      </w:r>
      <w:r w:rsidR="000B7E4B" w:rsidRPr="007966BC">
        <w:rPr>
          <w:rFonts w:ascii="Calibri" w:hAnsi="Calibri"/>
          <w:color w:val="1F497D"/>
        </w:rPr>
        <w:t>.</w:t>
      </w:r>
    </w:p>
    <w:p w:rsidR="00DF21AD" w:rsidRPr="007966BC" w:rsidRDefault="00D363C7" w:rsidP="00960C49">
      <w:pPr>
        <w:pStyle w:val="NormalWeb"/>
        <w:spacing w:line="360" w:lineRule="auto"/>
        <w:rPr>
          <w:rFonts w:ascii="Calibri" w:hAnsi="Calibri"/>
          <w:iCs/>
          <w:color w:val="1F497D"/>
        </w:rPr>
      </w:pPr>
      <w:r w:rsidRPr="007966BC">
        <w:rPr>
          <w:rFonts w:ascii="Calibri" w:hAnsi="Calibri"/>
          <w:iCs/>
          <w:color w:val="1F497D"/>
        </w:rPr>
        <w:t xml:space="preserve"> </w:t>
      </w:r>
      <w:r w:rsidR="000B7E4B" w:rsidRPr="007966BC">
        <w:rPr>
          <w:rFonts w:ascii="Calibri" w:hAnsi="Calibri"/>
          <w:iCs/>
          <w:color w:val="1F497D"/>
        </w:rPr>
        <w:t>“</w:t>
      </w:r>
      <w:r w:rsidR="00482674" w:rsidRPr="007966BC">
        <w:rPr>
          <w:rFonts w:ascii="Calibri" w:hAnsi="Calibri"/>
          <w:iCs/>
          <w:color w:val="1F497D"/>
        </w:rPr>
        <w:t>This database</w:t>
      </w:r>
      <w:r w:rsidR="002F5822" w:rsidRPr="007966BC">
        <w:rPr>
          <w:rFonts w:ascii="Calibri" w:hAnsi="Calibri"/>
          <w:iCs/>
          <w:color w:val="1F497D"/>
        </w:rPr>
        <w:t xml:space="preserve"> will </w:t>
      </w:r>
      <w:r w:rsidR="000964B0" w:rsidRPr="007966BC">
        <w:rPr>
          <w:rFonts w:ascii="Calibri" w:hAnsi="Calibri"/>
          <w:iCs/>
          <w:color w:val="1F497D"/>
        </w:rPr>
        <w:t>be a vital tool</w:t>
      </w:r>
      <w:r w:rsidRPr="007966BC">
        <w:rPr>
          <w:rFonts w:ascii="Calibri" w:hAnsi="Calibri"/>
          <w:iCs/>
          <w:color w:val="1F497D"/>
        </w:rPr>
        <w:t xml:space="preserve"> in identifying gaps in policy and practice, planning future projects and reducing duplication of research – all of which will become ever more important as the youth work sector faces increasing pressure to prove the relevance and effectiveness of its work on health promotion,” </w:t>
      </w:r>
      <w:r w:rsidR="000B7E4B" w:rsidRPr="007966BC">
        <w:rPr>
          <w:rFonts w:ascii="Calibri" w:hAnsi="Calibri"/>
          <w:iCs/>
          <w:color w:val="1F497D"/>
        </w:rPr>
        <w:t xml:space="preserve">said Kevin O’Hagan, </w:t>
      </w:r>
      <w:r w:rsidR="000B7E4B" w:rsidRPr="007966BC">
        <w:rPr>
          <w:rFonts w:ascii="Calibri" w:hAnsi="Calibri"/>
          <w:color w:val="1F497D"/>
        </w:rPr>
        <w:t xml:space="preserve">Senior Project Officer </w:t>
      </w:r>
      <w:r w:rsidR="000B7E4B" w:rsidRPr="007966BC">
        <w:rPr>
          <w:rFonts w:ascii="Calibri" w:hAnsi="Calibri"/>
          <w:iCs/>
          <w:color w:val="1F497D"/>
        </w:rPr>
        <w:t xml:space="preserve">at NYCI’s </w:t>
      </w:r>
      <w:r w:rsidR="000B7E4B" w:rsidRPr="007966BC">
        <w:rPr>
          <w:rFonts w:ascii="Calibri" w:hAnsi="Calibri"/>
          <w:color w:val="1F497D"/>
        </w:rPr>
        <w:t>National Youth Health Programme.</w:t>
      </w:r>
    </w:p>
    <w:p w:rsidR="00D363C7" w:rsidRPr="007966BC" w:rsidRDefault="00482674" w:rsidP="00960C49">
      <w:pPr>
        <w:spacing w:line="360" w:lineRule="auto"/>
        <w:rPr>
          <w:rFonts w:ascii="Calibri" w:hAnsi="Calibri"/>
          <w:color w:val="1F497D"/>
        </w:rPr>
      </w:pPr>
      <w:r w:rsidRPr="007966BC">
        <w:rPr>
          <w:rFonts w:ascii="Calibri" w:hAnsi="Calibri"/>
          <w:color w:val="1F497D"/>
        </w:rPr>
        <w:t>The b</w:t>
      </w:r>
      <w:r w:rsidR="00D363C7" w:rsidRPr="007966BC">
        <w:rPr>
          <w:rFonts w:ascii="Calibri" w:hAnsi="Calibri"/>
          <w:color w:val="1F497D"/>
        </w:rPr>
        <w:t xml:space="preserve">ibliography can be accessed online at </w:t>
      </w:r>
      <w:hyperlink r:id="rId8" w:history="1">
        <w:r w:rsidR="00D363C7" w:rsidRPr="007966BC">
          <w:rPr>
            <w:rStyle w:val="Hyperlink"/>
            <w:rFonts w:ascii="Calibri" w:hAnsi="Calibri"/>
          </w:rPr>
          <w:t>http://www.youthhealth.ie/biblio</w:t>
        </w:r>
      </w:hyperlink>
      <w:r w:rsidR="005A7B0D" w:rsidRPr="007966BC">
        <w:rPr>
          <w:rFonts w:ascii="Calibri" w:hAnsi="Calibri"/>
          <w:color w:val="1F497D"/>
        </w:rPr>
        <w:t xml:space="preserve"> . </w:t>
      </w:r>
      <w:r w:rsidR="00D363C7" w:rsidRPr="007966BC">
        <w:rPr>
          <w:rFonts w:ascii="Calibri" w:hAnsi="Calibri"/>
          <w:color w:val="1F497D"/>
        </w:rPr>
        <w:t>Through keyword and categorised searches</w:t>
      </w:r>
      <w:r w:rsidR="005A7B0D" w:rsidRPr="007966BC">
        <w:rPr>
          <w:rFonts w:ascii="Calibri" w:hAnsi="Calibri"/>
          <w:color w:val="1F497D"/>
        </w:rPr>
        <w:t>,</w:t>
      </w:r>
      <w:r w:rsidR="00D363C7" w:rsidRPr="007966BC">
        <w:rPr>
          <w:rFonts w:ascii="Calibri" w:hAnsi="Calibri"/>
          <w:color w:val="1F497D"/>
        </w:rPr>
        <w:t xml:space="preserve"> users </w:t>
      </w:r>
      <w:r w:rsidR="005A7B0D" w:rsidRPr="007966BC">
        <w:rPr>
          <w:rFonts w:ascii="Calibri" w:hAnsi="Calibri"/>
          <w:color w:val="1F497D"/>
        </w:rPr>
        <w:t>can ac</w:t>
      </w:r>
      <w:r w:rsidR="00375C15" w:rsidRPr="007966BC">
        <w:rPr>
          <w:rFonts w:ascii="Calibri" w:hAnsi="Calibri"/>
          <w:color w:val="1F497D"/>
        </w:rPr>
        <w:t>cess the database</w:t>
      </w:r>
      <w:r w:rsidR="000964B0" w:rsidRPr="007966BC">
        <w:rPr>
          <w:rFonts w:ascii="Calibri" w:hAnsi="Calibri"/>
          <w:color w:val="1F497D"/>
        </w:rPr>
        <w:t xml:space="preserve"> of</w:t>
      </w:r>
      <w:r w:rsidR="00375C15" w:rsidRPr="007966BC">
        <w:rPr>
          <w:rFonts w:ascii="Calibri" w:hAnsi="Calibri"/>
          <w:color w:val="1F497D"/>
        </w:rPr>
        <w:t xml:space="preserve"> downloadable</w:t>
      </w:r>
      <w:r w:rsidR="000964B0" w:rsidRPr="007966BC">
        <w:rPr>
          <w:rFonts w:ascii="Calibri" w:hAnsi="Calibri"/>
          <w:color w:val="1F497D"/>
        </w:rPr>
        <w:t xml:space="preserve"> </w:t>
      </w:r>
      <w:r w:rsidR="005A7B0D" w:rsidRPr="007966BC">
        <w:rPr>
          <w:rFonts w:ascii="Calibri" w:hAnsi="Calibri"/>
          <w:color w:val="1F497D"/>
        </w:rPr>
        <w:t>publications examining</w:t>
      </w:r>
      <w:r w:rsidR="005A7B0D" w:rsidRPr="007966BC">
        <w:t xml:space="preserve"> </w:t>
      </w:r>
      <w:r w:rsidR="000964B0" w:rsidRPr="007966BC">
        <w:rPr>
          <w:rFonts w:ascii="Calibri" w:hAnsi="Calibri"/>
          <w:color w:val="1F497D"/>
        </w:rPr>
        <w:t xml:space="preserve">the </w:t>
      </w:r>
      <w:r w:rsidR="005A7B0D" w:rsidRPr="007966BC">
        <w:rPr>
          <w:rFonts w:ascii="Calibri" w:hAnsi="Calibri"/>
          <w:color w:val="1F497D"/>
        </w:rPr>
        <w:t>physical, mental, social, sexual, spiritual, and emotional d</w:t>
      </w:r>
      <w:r w:rsidR="005A7B0D" w:rsidRPr="007966BC">
        <w:rPr>
          <w:rFonts w:ascii="Calibri" w:hAnsi="Calibri"/>
          <w:bCs/>
          <w:color w:val="1F497D"/>
        </w:rPr>
        <w:t>imensions of the health and wellbeing</w:t>
      </w:r>
      <w:r w:rsidR="005A7B0D" w:rsidRPr="007966BC">
        <w:rPr>
          <w:rFonts w:ascii="Calibri" w:hAnsi="Calibri"/>
          <w:color w:val="1F497D"/>
        </w:rPr>
        <w:t xml:space="preserve"> of young people aged between 10 and 25.</w:t>
      </w:r>
      <w:r w:rsidR="005A7B0D" w:rsidRPr="007966BC">
        <w:t xml:space="preserve"> </w:t>
      </w:r>
    </w:p>
    <w:p w:rsidR="00D363C7" w:rsidRPr="007966BC" w:rsidRDefault="00D363C7" w:rsidP="00960C49">
      <w:pPr>
        <w:spacing w:line="360" w:lineRule="auto"/>
        <w:rPr>
          <w:rFonts w:ascii="Calibri" w:hAnsi="Calibri"/>
          <w:color w:val="1F497D"/>
        </w:rPr>
      </w:pPr>
    </w:p>
    <w:p w:rsidR="002074BA" w:rsidRPr="007966BC" w:rsidRDefault="00D363C7" w:rsidP="00240B75">
      <w:pPr>
        <w:spacing w:line="360" w:lineRule="auto"/>
        <w:rPr>
          <w:rFonts w:ascii="Calibri" w:hAnsi="Calibri"/>
          <w:iCs/>
          <w:color w:val="1F497D"/>
        </w:rPr>
      </w:pPr>
      <w:r w:rsidRPr="007966BC">
        <w:rPr>
          <w:rFonts w:ascii="Calibri" w:hAnsi="Calibri"/>
          <w:color w:val="1F497D"/>
        </w:rPr>
        <w:t xml:space="preserve">The bibliography launches as part of the 10 year anniversary celebrations for the </w:t>
      </w:r>
      <w:r w:rsidR="007966BC" w:rsidRPr="007966BC">
        <w:rPr>
          <w:rFonts w:ascii="Calibri" w:hAnsi="Calibri"/>
          <w:b/>
          <w:color w:val="1F497D"/>
        </w:rPr>
        <w:t xml:space="preserve">NYCI </w:t>
      </w:r>
      <w:r w:rsidRPr="007966BC">
        <w:rPr>
          <w:rFonts w:ascii="Calibri" w:hAnsi="Calibri"/>
          <w:b/>
          <w:color w:val="1F497D"/>
        </w:rPr>
        <w:t>Heal</w:t>
      </w:r>
      <w:r w:rsidR="005A7B0D" w:rsidRPr="007966BC">
        <w:rPr>
          <w:rFonts w:ascii="Calibri" w:hAnsi="Calibri"/>
          <w:b/>
          <w:color w:val="1F497D"/>
        </w:rPr>
        <w:t>th Quality Mark.</w:t>
      </w:r>
      <w:r w:rsidR="00960C49" w:rsidRPr="007966BC">
        <w:rPr>
          <w:rFonts w:ascii="Calibri" w:hAnsi="Calibri"/>
          <w:b/>
          <w:color w:val="1F497D"/>
        </w:rPr>
        <w:t xml:space="preserve"> </w:t>
      </w:r>
      <w:r w:rsidR="00960C49" w:rsidRPr="007966BC">
        <w:rPr>
          <w:rFonts w:ascii="Calibri" w:hAnsi="Calibri"/>
          <w:color w:val="1F497D"/>
        </w:rPr>
        <w:t>O</w:t>
      </w:r>
      <w:r w:rsidR="00960C49" w:rsidRPr="007966BC">
        <w:rPr>
          <w:rFonts w:ascii="Calibri" w:hAnsi="Calibri"/>
          <w:iCs/>
          <w:color w:val="1F497D"/>
        </w:rPr>
        <w:t>ver the past ten years</w:t>
      </w:r>
      <w:r w:rsidR="005A7B0D" w:rsidRPr="007966BC">
        <w:rPr>
          <w:rFonts w:ascii="Calibri" w:hAnsi="Calibri"/>
          <w:color w:val="1F497D"/>
        </w:rPr>
        <w:t xml:space="preserve"> this</w:t>
      </w:r>
      <w:r w:rsidRPr="007966BC">
        <w:rPr>
          <w:rFonts w:ascii="Calibri" w:hAnsi="Calibri"/>
          <w:color w:val="1F497D"/>
        </w:rPr>
        <w:t xml:space="preserve"> </w:t>
      </w:r>
      <w:r w:rsidR="005A7B0D" w:rsidRPr="007966BC">
        <w:rPr>
          <w:rFonts w:ascii="Calibri" w:hAnsi="Calibri"/>
          <w:color w:val="1F497D"/>
        </w:rPr>
        <w:t>landmark</w:t>
      </w:r>
      <w:r w:rsidRPr="007966BC">
        <w:rPr>
          <w:rFonts w:ascii="Calibri" w:hAnsi="Calibri"/>
          <w:color w:val="1F497D"/>
        </w:rPr>
        <w:t xml:space="preserve"> </w:t>
      </w:r>
      <w:r w:rsidR="005A7B0D" w:rsidRPr="007966BC">
        <w:rPr>
          <w:rFonts w:ascii="Calibri" w:hAnsi="Calibri"/>
          <w:iCs/>
          <w:color w:val="1F497D"/>
        </w:rPr>
        <w:t>health promotion initiative</w:t>
      </w:r>
      <w:r w:rsidR="00960C49" w:rsidRPr="007966BC">
        <w:rPr>
          <w:rFonts w:ascii="Calibri" w:hAnsi="Calibri"/>
          <w:iCs/>
          <w:color w:val="1F497D"/>
        </w:rPr>
        <w:t xml:space="preserve"> has grown steadily to become the recognised </w:t>
      </w:r>
      <w:r w:rsidR="005A7B0D" w:rsidRPr="007966BC">
        <w:rPr>
          <w:rFonts w:ascii="Calibri" w:hAnsi="Calibri"/>
          <w:iCs/>
          <w:color w:val="1F497D"/>
        </w:rPr>
        <w:t>quality assurance mark for health promotion in youth work.</w:t>
      </w:r>
      <w:r w:rsidR="00960C49" w:rsidRPr="007966BC">
        <w:rPr>
          <w:rFonts w:ascii="Calibri" w:hAnsi="Calibri"/>
          <w:iCs/>
          <w:color w:val="1F497D"/>
        </w:rPr>
        <w:t xml:space="preserve"> The award</w:t>
      </w:r>
      <w:r w:rsidRPr="007966BC">
        <w:rPr>
          <w:rFonts w:ascii="Calibri" w:hAnsi="Calibri"/>
          <w:iCs/>
          <w:color w:val="1F497D"/>
        </w:rPr>
        <w:t xml:space="preserve"> aims to enhance best practice and a high standard of quality in all aspects of health promotion in youth organisations</w:t>
      </w:r>
      <w:r w:rsidR="00960C49" w:rsidRPr="007966BC">
        <w:rPr>
          <w:rFonts w:ascii="Calibri" w:hAnsi="Calibri"/>
          <w:iCs/>
          <w:color w:val="1F497D"/>
        </w:rPr>
        <w:t>. It encourages and assists</w:t>
      </w:r>
      <w:r w:rsidR="005A7B0D" w:rsidRPr="007966BC">
        <w:rPr>
          <w:rFonts w:ascii="Calibri" w:hAnsi="Calibri"/>
          <w:iCs/>
          <w:color w:val="1F497D"/>
        </w:rPr>
        <w:t xml:space="preserve"> youth organisations to develop a </w:t>
      </w:r>
      <w:r w:rsidR="000964B0" w:rsidRPr="007966BC">
        <w:rPr>
          <w:rFonts w:ascii="Calibri" w:hAnsi="Calibri"/>
          <w:iCs/>
          <w:color w:val="1F497D"/>
        </w:rPr>
        <w:t xml:space="preserve">systematic </w:t>
      </w:r>
      <w:r w:rsidR="005A7B0D" w:rsidRPr="007966BC">
        <w:rPr>
          <w:rFonts w:ascii="Calibri" w:hAnsi="Calibri"/>
          <w:iCs/>
          <w:color w:val="1F497D"/>
        </w:rPr>
        <w:t xml:space="preserve">whole organisation approach to </w:t>
      </w:r>
      <w:r w:rsidR="000964B0" w:rsidRPr="007966BC">
        <w:rPr>
          <w:rFonts w:ascii="Calibri" w:hAnsi="Calibri"/>
          <w:iCs/>
          <w:color w:val="1F497D"/>
        </w:rPr>
        <w:t>health promotion</w:t>
      </w:r>
      <w:r w:rsidR="005A7B0D" w:rsidRPr="007966BC">
        <w:rPr>
          <w:rFonts w:ascii="Calibri" w:hAnsi="Calibri"/>
          <w:iCs/>
          <w:color w:val="1F497D"/>
        </w:rPr>
        <w:t xml:space="preserve">. </w:t>
      </w:r>
    </w:p>
    <w:p w:rsidR="002074BA" w:rsidRPr="007966BC" w:rsidRDefault="002074BA" w:rsidP="00240B75">
      <w:pPr>
        <w:spacing w:line="360" w:lineRule="auto"/>
        <w:rPr>
          <w:rFonts w:ascii="Calibri" w:hAnsi="Calibri"/>
          <w:iCs/>
          <w:color w:val="1F497D"/>
        </w:rPr>
      </w:pPr>
    </w:p>
    <w:p w:rsidR="0033411C" w:rsidRPr="007966BC" w:rsidRDefault="00240B75" w:rsidP="0033411C">
      <w:pPr>
        <w:spacing w:line="360" w:lineRule="auto"/>
        <w:rPr>
          <w:rFonts w:ascii="Calibri" w:hAnsi="Calibri"/>
          <w:iCs/>
          <w:color w:val="1F497D"/>
        </w:rPr>
      </w:pPr>
      <w:r w:rsidRPr="007966BC">
        <w:rPr>
          <w:rFonts w:ascii="Calibri" w:hAnsi="Calibri"/>
          <w:iCs/>
          <w:color w:val="1F497D"/>
        </w:rPr>
        <w:lastRenderedPageBreak/>
        <w:t xml:space="preserve">“The NYCI is justifiably proud of this long-running Health Quality Mark initiative, the outcomes of which have helped to create a safe and secure physical and social environment in youth organisations throughout Ireland over the past decade. With the publication today of the </w:t>
      </w:r>
      <w:r w:rsidRPr="007966BC">
        <w:rPr>
          <w:rFonts w:ascii="Calibri" w:hAnsi="Calibri"/>
          <w:i/>
          <w:iCs/>
          <w:color w:val="1F497D"/>
        </w:rPr>
        <w:t xml:space="preserve">Health Quality Mark Support Manual </w:t>
      </w:r>
      <w:r w:rsidRPr="007966BC">
        <w:rPr>
          <w:rFonts w:ascii="Calibri" w:hAnsi="Calibri"/>
          <w:iCs/>
          <w:color w:val="1F497D"/>
        </w:rPr>
        <w:t xml:space="preserve">and the launch of the </w:t>
      </w:r>
      <w:r w:rsidRPr="007966BC">
        <w:rPr>
          <w:rFonts w:asciiTheme="minorHAnsi" w:hAnsiTheme="minorHAnsi"/>
          <w:i/>
          <w:color w:val="1F497D" w:themeColor="text2"/>
        </w:rPr>
        <w:t>Irish Youth Health Promotion Bibliography</w:t>
      </w:r>
      <w:r w:rsidRPr="007966BC">
        <w:rPr>
          <w:rFonts w:asciiTheme="minorHAnsi" w:hAnsiTheme="minorHAnsi"/>
          <w:color w:val="1F497D" w:themeColor="text2"/>
        </w:rPr>
        <w:t>,</w:t>
      </w:r>
      <w:r w:rsidRPr="007966BC">
        <w:rPr>
          <w:rFonts w:ascii="Calibri" w:hAnsi="Calibri"/>
          <w:iCs/>
          <w:color w:val="1F497D"/>
        </w:rPr>
        <w:t xml:space="preserve"> we look forward to further  supporting organisations in promoting the health and well being of young people,</w:t>
      </w:r>
      <w:r w:rsidRPr="007966BC">
        <w:rPr>
          <w:rFonts w:asciiTheme="minorHAnsi" w:hAnsiTheme="minorHAnsi"/>
          <w:color w:val="1F497D" w:themeColor="text2"/>
        </w:rPr>
        <w:t xml:space="preserve">” </w:t>
      </w:r>
      <w:r w:rsidRPr="007966BC">
        <w:rPr>
          <w:rFonts w:ascii="Calibri" w:hAnsi="Calibri"/>
          <w:iCs/>
          <w:color w:val="1F497D"/>
        </w:rPr>
        <w:t>concluded Mr O’Hagan.</w:t>
      </w:r>
    </w:p>
    <w:p w:rsidR="0033411C" w:rsidRPr="00A709BE" w:rsidRDefault="0033411C" w:rsidP="0033411C">
      <w:pPr>
        <w:pStyle w:val="Style2"/>
        <w:widowControl w:val="0"/>
        <w:spacing w:line="360" w:lineRule="auto"/>
        <w:jc w:val="left"/>
        <w:rPr>
          <w:rFonts w:ascii="Calibri" w:hAnsi="Calibri" w:cs="Arial"/>
          <w:b/>
          <w:color w:val="003366"/>
          <w:szCs w:val="24"/>
        </w:rPr>
      </w:pPr>
      <w:r w:rsidRPr="0022681E">
        <w:rPr>
          <w:rFonts w:ascii="Calibri" w:hAnsi="Calibri" w:cs="Arial"/>
          <w:b/>
          <w:color w:val="003366"/>
          <w:szCs w:val="24"/>
        </w:rPr>
        <w:t>ENDS</w:t>
      </w:r>
    </w:p>
    <w:p w:rsidR="0033411C" w:rsidRPr="0022681E" w:rsidRDefault="0033411C" w:rsidP="0033411C">
      <w:pPr>
        <w:spacing w:line="360" w:lineRule="auto"/>
        <w:rPr>
          <w:rFonts w:ascii="Calibri" w:hAnsi="Calibri" w:cs="Arial"/>
          <w:color w:val="003366"/>
          <w:sz w:val="22"/>
          <w:lang w:val="en-IE"/>
        </w:rPr>
      </w:pPr>
      <w:r w:rsidRPr="0022681E">
        <w:rPr>
          <w:rFonts w:ascii="Calibri" w:hAnsi="Calibri" w:cs="Arial"/>
          <w:color w:val="003366"/>
          <w:sz w:val="22"/>
          <w:lang w:val="en-IE"/>
        </w:rPr>
        <w:t xml:space="preserve">For further information, please contact </w:t>
      </w:r>
      <w:r>
        <w:rPr>
          <w:rFonts w:ascii="Calibri" w:hAnsi="Calibri" w:cs="Arial"/>
          <w:b/>
          <w:color w:val="003366"/>
          <w:sz w:val="22"/>
          <w:lang w:val="en-IE"/>
        </w:rPr>
        <w:t xml:space="preserve">Daniel Meister, Communications Officer at </w:t>
      </w:r>
      <w:r w:rsidRPr="0022681E">
        <w:rPr>
          <w:rFonts w:ascii="Calibri" w:hAnsi="Calibri" w:cs="Arial"/>
          <w:b/>
          <w:color w:val="003366"/>
          <w:sz w:val="22"/>
          <w:lang w:val="en-IE"/>
        </w:rPr>
        <w:t xml:space="preserve">NYCI </w:t>
      </w:r>
      <w:r w:rsidRPr="0022681E">
        <w:rPr>
          <w:rFonts w:ascii="Calibri" w:hAnsi="Calibri" w:cs="Arial"/>
          <w:color w:val="003366"/>
          <w:sz w:val="22"/>
          <w:lang w:val="en-IE"/>
        </w:rPr>
        <w:t xml:space="preserve">on 087 781 4903 or 01 425 5955 or email </w:t>
      </w:r>
      <w:hyperlink r:id="rId9" w:history="1">
        <w:r w:rsidRPr="0022681E">
          <w:rPr>
            <w:rStyle w:val="Hyperlink"/>
            <w:rFonts w:ascii="Calibri" w:hAnsi="Calibri" w:cs="Arial"/>
            <w:color w:val="003366"/>
            <w:sz w:val="22"/>
          </w:rPr>
          <w:t>communications@nyci.ie</w:t>
        </w:r>
      </w:hyperlink>
    </w:p>
    <w:p w:rsidR="0033411C" w:rsidRDefault="0033411C" w:rsidP="0033411C">
      <w:pPr>
        <w:pStyle w:val="Style2"/>
        <w:widowControl w:val="0"/>
        <w:spacing w:line="360" w:lineRule="auto"/>
        <w:rPr>
          <w:rFonts w:ascii="Calibri" w:hAnsi="Calibri" w:cs="Arial"/>
          <w:b/>
          <w:color w:val="003366"/>
          <w:sz w:val="22"/>
          <w:szCs w:val="24"/>
        </w:rPr>
      </w:pPr>
    </w:p>
    <w:p w:rsidR="0033411C" w:rsidRPr="00126F27" w:rsidRDefault="0033411C" w:rsidP="0033411C">
      <w:pPr>
        <w:pStyle w:val="Style2"/>
        <w:widowControl w:val="0"/>
        <w:spacing w:line="360" w:lineRule="auto"/>
        <w:rPr>
          <w:rFonts w:ascii="Calibri" w:hAnsi="Calibri" w:cs="Arial"/>
          <w:b/>
          <w:color w:val="003366"/>
          <w:sz w:val="22"/>
          <w:szCs w:val="22"/>
        </w:rPr>
      </w:pPr>
      <w:r w:rsidRPr="00126F27">
        <w:rPr>
          <w:rFonts w:ascii="Calibri" w:hAnsi="Calibri" w:cs="Arial"/>
          <w:b/>
          <w:color w:val="003366"/>
          <w:sz w:val="22"/>
          <w:szCs w:val="22"/>
        </w:rPr>
        <w:t>Notes to Editors:</w:t>
      </w:r>
    </w:p>
    <w:p w:rsidR="0033411C" w:rsidRPr="00597904" w:rsidRDefault="0033411C" w:rsidP="0033411C">
      <w:pPr>
        <w:autoSpaceDE w:val="0"/>
        <w:autoSpaceDN w:val="0"/>
        <w:adjustRightInd w:val="0"/>
        <w:spacing w:line="360" w:lineRule="auto"/>
        <w:rPr>
          <w:rFonts w:ascii="Calibri" w:hAnsi="Calibri" w:cs="Arial"/>
          <w:b/>
          <w:bCs/>
          <w:color w:val="003366"/>
          <w:sz w:val="22"/>
          <w:szCs w:val="22"/>
        </w:rPr>
      </w:pPr>
      <w:r w:rsidRPr="00126F27">
        <w:rPr>
          <w:rFonts w:ascii="Calibri" w:hAnsi="Calibri" w:cs="Arial"/>
          <w:b/>
          <w:bCs/>
          <w:color w:val="003366"/>
          <w:sz w:val="22"/>
          <w:szCs w:val="22"/>
        </w:rPr>
        <w:t>National Youth Council of Ireland</w:t>
      </w:r>
    </w:p>
    <w:p w:rsidR="00A709BE" w:rsidRDefault="0033411C" w:rsidP="00A709BE">
      <w:pPr>
        <w:autoSpaceDE w:val="0"/>
        <w:autoSpaceDN w:val="0"/>
        <w:adjustRightInd w:val="0"/>
        <w:spacing w:line="360" w:lineRule="auto"/>
        <w:rPr>
          <w:rFonts w:ascii="Calibri" w:hAnsi="Calibri" w:cs="Arial"/>
          <w:color w:val="003366"/>
          <w:sz w:val="22"/>
          <w:szCs w:val="22"/>
          <w:lang w:val="en-IE"/>
        </w:rPr>
      </w:pPr>
      <w:r w:rsidRPr="00126F27">
        <w:rPr>
          <w:rFonts w:ascii="Calibri" w:hAnsi="Calibri" w:cs="Arial"/>
          <w:color w:val="003366"/>
          <w:sz w:val="22"/>
          <w:szCs w:val="22"/>
          <w:lang w:val="en-IE"/>
        </w:rPr>
        <w:t xml:space="preserve">The National Youth Council of Ireland is a membership-led umbrella organisation that represents </w:t>
      </w:r>
      <w:r>
        <w:rPr>
          <w:rFonts w:ascii="Calibri" w:hAnsi="Calibri" w:cs="Arial"/>
          <w:color w:val="003366"/>
          <w:sz w:val="22"/>
          <w:szCs w:val="22"/>
          <w:lang w:val="en-IE"/>
        </w:rPr>
        <w:t>and supports the interests of</w:t>
      </w:r>
      <w:r w:rsidRPr="00126F27">
        <w:rPr>
          <w:rFonts w:ascii="Calibri" w:hAnsi="Calibri" w:cs="Arial"/>
          <w:color w:val="003366"/>
          <w:sz w:val="22"/>
          <w:szCs w:val="22"/>
          <w:lang w:val="en-IE"/>
        </w:rPr>
        <w:t xml:space="preserve"> voluntary youth organisations and uses its collective experience to act on issues that impact on young people.</w:t>
      </w:r>
    </w:p>
    <w:p w:rsidR="00DF21AD" w:rsidRDefault="00DF21AD" w:rsidP="00A709BE">
      <w:pPr>
        <w:autoSpaceDE w:val="0"/>
        <w:autoSpaceDN w:val="0"/>
        <w:adjustRightInd w:val="0"/>
        <w:spacing w:line="360" w:lineRule="auto"/>
        <w:rPr>
          <w:rFonts w:ascii="Calibri" w:hAnsi="Calibri" w:cs="Arial"/>
          <w:color w:val="003366"/>
          <w:sz w:val="22"/>
          <w:szCs w:val="22"/>
          <w:lang w:val="en-IE"/>
        </w:rPr>
      </w:pPr>
    </w:p>
    <w:p w:rsidR="00DF21AD" w:rsidRPr="00A709BE" w:rsidRDefault="00DF21AD" w:rsidP="00A709BE">
      <w:pPr>
        <w:autoSpaceDE w:val="0"/>
        <w:autoSpaceDN w:val="0"/>
        <w:adjustRightInd w:val="0"/>
        <w:spacing w:line="360" w:lineRule="auto"/>
        <w:rPr>
          <w:rFonts w:ascii="Calibri" w:hAnsi="Calibri" w:cs="Arial"/>
          <w:color w:val="003366"/>
          <w:sz w:val="22"/>
          <w:szCs w:val="22"/>
          <w:lang w:val="en-IE"/>
        </w:rPr>
      </w:pPr>
      <w:r w:rsidRPr="00DF21AD">
        <w:rPr>
          <w:rFonts w:ascii="Calibri" w:hAnsi="Calibri" w:cs="Arial"/>
          <w:b/>
          <w:color w:val="003366"/>
          <w:sz w:val="22"/>
          <w:szCs w:val="22"/>
          <w:lang w:val="en-IE"/>
        </w:rPr>
        <w:t>NYCI National Youth Health Programme</w:t>
      </w:r>
      <w:r>
        <w:rPr>
          <w:rFonts w:ascii="Calibri" w:hAnsi="Calibri" w:cs="Arial"/>
          <w:color w:val="003366"/>
          <w:sz w:val="22"/>
          <w:szCs w:val="22"/>
          <w:lang w:val="en-IE"/>
        </w:rPr>
        <w:br/>
      </w:r>
      <w:r w:rsidRPr="00DF21AD">
        <w:rPr>
          <w:rFonts w:ascii="Calibri" w:hAnsi="Calibri" w:cs="Arial"/>
          <w:color w:val="003366"/>
          <w:sz w:val="22"/>
          <w:szCs w:val="22"/>
          <w:lang w:val="en-IE"/>
        </w:rPr>
        <w:t xml:space="preserve">The </w:t>
      </w:r>
      <w:r>
        <w:rPr>
          <w:rFonts w:ascii="Calibri" w:hAnsi="Calibri" w:cs="Arial"/>
          <w:color w:val="003366"/>
          <w:sz w:val="22"/>
          <w:szCs w:val="22"/>
          <w:lang w:val="en-IE"/>
        </w:rPr>
        <w:t xml:space="preserve">NYCI </w:t>
      </w:r>
      <w:r w:rsidRPr="00DF21AD">
        <w:rPr>
          <w:rFonts w:ascii="Calibri" w:hAnsi="Calibri" w:cs="Arial"/>
          <w:color w:val="003366"/>
          <w:sz w:val="22"/>
          <w:szCs w:val="22"/>
          <w:lang w:val="en-IE"/>
        </w:rPr>
        <w:t>National Youth Health Programme is a partnership between NYCI, the Health Service Executive and the Department of Children and Youth Affairs.</w:t>
      </w:r>
    </w:p>
    <w:sectPr w:rsidR="00DF21AD" w:rsidRPr="00A709BE" w:rsidSect="006E6759">
      <w:footerReference w:type="default" r:id="rId10"/>
      <w:pgSz w:w="11906" w:h="16838"/>
      <w:pgMar w:top="719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59F" w:rsidRDefault="00C9659F" w:rsidP="005A3BD0">
      <w:r>
        <w:separator/>
      </w:r>
    </w:p>
  </w:endnote>
  <w:endnote w:type="continuationSeparator" w:id="0">
    <w:p w:rsidR="00C9659F" w:rsidRDefault="00C9659F" w:rsidP="005A3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59F" w:rsidRPr="00701F16" w:rsidRDefault="00C9659F">
    <w:pPr>
      <w:pStyle w:val="Footer"/>
      <w:ind w:left="720"/>
      <w:jc w:val="center"/>
      <w:rPr>
        <w:rFonts w:ascii="Arial" w:hAnsi="Arial" w:cs="Arial"/>
        <w:color w:val="003366"/>
        <w:sz w:val="18"/>
      </w:rPr>
    </w:pPr>
    <w:smartTag w:uri="urn:schemas-microsoft-com:office:smarttags" w:element="PersonName">
      <w:r w:rsidRPr="00701F16">
        <w:rPr>
          <w:rFonts w:ascii="Arial" w:hAnsi="Arial" w:cs="Arial"/>
          <w:color w:val="003366"/>
          <w:sz w:val="18"/>
        </w:rPr>
        <w:t>NYCI</w:t>
      </w:r>
    </w:smartTag>
    <w:r w:rsidRPr="00701F16">
      <w:rPr>
        <w:rFonts w:ascii="Arial" w:hAnsi="Arial" w:cs="Arial"/>
        <w:color w:val="003366"/>
        <w:sz w:val="18"/>
      </w:rPr>
      <w:t xml:space="preserve"> - The representative body for voluntary youth organisations in </w:t>
    </w:r>
    <w:smartTag w:uri="urn:schemas-microsoft-com:office:smarttags" w:element="place">
      <w:smartTag w:uri="urn:schemas-microsoft-com:office:smarttags" w:element="country-region">
        <w:r w:rsidRPr="00701F16">
          <w:rPr>
            <w:rFonts w:ascii="Arial" w:hAnsi="Arial" w:cs="Arial"/>
            <w:color w:val="003366"/>
            <w:sz w:val="18"/>
          </w:rPr>
          <w:t>Ireland</w:t>
        </w:r>
      </w:smartTag>
    </w:smartTag>
    <w:r w:rsidRPr="00701F16">
      <w:rPr>
        <w:rFonts w:ascii="Arial" w:hAnsi="Arial" w:cs="Arial"/>
        <w:color w:val="003366"/>
        <w:sz w:val="18"/>
      </w:rPr>
      <w:t xml:space="preserve"> </w:t>
    </w:r>
  </w:p>
  <w:p w:rsidR="00C9659F" w:rsidRPr="00701F16" w:rsidRDefault="00C9659F">
    <w:pPr>
      <w:pStyle w:val="Footer"/>
      <w:ind w:left="720"/>
      <w:jc w:val="center"/>
      <w:rPr>
        <w:rFonts w:ascii="Arial" w:hAnsi="Arial" w:cs="Arial"/>
        <w:color w:val="003366"/>
        <w:sz w:val="18"/>
      </w:rPr>
    </w:pPr>
    <w:r w:rsidRPr="00701F16">
      <w:rPr>
        <w:rFonts w:ascii="Arial" w:hAnsi="Arial" w:cs="Arial"/>
        <w:color w:val="003366"/>
        <w:sz w:val="18"/>
      </w:rPr>
      <w:t xml:space="preserve">3 </w:t>
    </w:r>
    <w:smartTag w:uri="urn:schemas-microsoft-com:office:smarttags" w:element="address">
      <w:smartTag w:uri="urn:schemas-microsoft-com:office:smarttags" w:element="Street">
        <w:r w:rsidRPr="00701F16">
          <w:rPr>
            <w:rFonts w:ascii="Arial" w:hAnsi="Arial" w:cs="Arial"/>
            <w:color w:val="003366"/>
            <w:sz w:val="18"/>
          </w:rPr>
          <w:t>Montague Street</w:t>
        </w:r>
      </w:smartTag>
      <w:r w:rsidRPr="00701F16">
        <w:rPr>
          <w:rFonts w:ascii="Arial" w:hAnsi="Arial" w:cs="Arial"/>
          <w:color w:val="003366"/>
          <w:sz w:val="18"/>
        </w:rPr>
        <w:t xml:space="preserve"> </w:t>
      </w:r>
      <w:smartTag w:uri="urn:schemas-microsoft-com:office:smarttags" w:element="City">
        <w:r w:rsidRPr="00701F16">
          <w:rPr>
            <w:rFonts w:ascii="Arial" w:hAnsi="Arial" w:cs="Arial"/>
            <w:color w:val="003366"/>
            <w:sz w:val="18"/>
          </w:rPr>
          <w:t>Dublin</w:t>
        </w:r>
      </w:smartTag>
    </w:smartTag>
    <w:r w:rsidRPr="00701F16">
      <w:rPr>
        <w:rFonts w:ascii="Arial" w:hAnsi="Arial" w:cs="Arial"/>
        <w:color w:val="003366"/>
        <w:sz w:val="18"/>
      </w:rPr>
      <w:t xml:space="preserve"> 2 Tel 01 478 4122  Fax 01 478 3974  </w:t>
    </w:r>
  </w:p>
  <w:p w:rsidR="00C9659F" w:rsidRPr="00701F16" w:rsidRDefault="00C9659F">
    <w:pPr>
      <w:pStyle w:val="Footer"/>
      <w:ind w:left="720"/>
      <w:jc w:val="center"/>
      <w:rPr>
        <w:rFonts w:ascii="Arial" w:hAnsi="Arial" w:cs="Arial"/>
        <w:color w:val="003366"/>
        <w:sz w:val="18"/>
      </w:rPr>
    </w:pPr>
    <w:hyperlink r:id="rId1" w:history="1">
      <w:r w:rsidRPr="00701F16">
        <w:rPr>
          <w:rStyle w:val="Hyperlink"/>
          <w:rFonts w:ascii="Arial" w:hAnsi="Arial" w:cs="Arial"/>
          <w:color w:val="003366"/>
          <w:sz w:val="18"/>
        </w:rPr>
        <w:t>www.youth.ie</w:t>
      </w:r>
    </w:hyperlink>
  </w:p>
  <w:p w:rsidR="00C9659F" w:rsidRDefault="00C9659F">
    <w:pPr>
      <w:pStyle w:val="Footer"/>
      <w:ind w:left="720"/>
      <w:jc w:val="right"/>
      <w:rPr>
        <w:rFonts w:ascii="Arial" w:hAnsi="Arial" w:cs="Arial"/>
        <w:sz w:val="18"/>
      </w:rPr>
    </w:pPr>
    <w:r w:rsidRPr="00701F16">
      <w:rPr>
        <w:rFonts w:ascii="Arial" w:hAnsi="Arial" w:cs="Arial"/>
        <w:color w:val="003366"/>
        <w:sz w:val="18"/>
      </w:rPr>
      <w:t xml:space="preserve">Page </w:t>
    </w:r>
    <w:r w:rsidRPr="00701F16">
      <w:rPr>
        <w:rFonts w:ascii="Arial" w:hAnsi="Arial" w:cs="Arial"/>
        <w:color w:val="003366"/>
        <w:sz w:val="18"/>
      </w:rPr>
      <w:fldChar w:fldCharType="begin"/>
    </w:r>
    <w:r w:rsidRPr="00701F16">
      <w:rPr>
        <w:rFonts w:ascii="Arial" w:hAnsi="Arial" w:cs="Arial"/>
        <w:color w:val="003366"/>
        <w:sz w:val="18"/>
      </w:rPr>
      <w:instrText xml:space="preserve"> PAGE </w:instrText>
    </w:r>
    <w:r w:rsidRPr="00701F16">
      <w:rPr>
        <w:rFonts w:ascii="Arial" w:hAnsi="Arial" w:cs="Arial"/>
        <w:color w:val="003366"/>
        <w:sz w:val="18"/>
      </w:rPr>
      <w:fldChar w:fldCharType="separate"/>
    </w:r>
    <w:r w:rsidR="007966BC">
      <w:rPr>
        <w:rFonts w:ascii="Arial" w:hAnsi="Arial" w:cs="Arial"/>
        <w:noProof/>
        <w:color w:val="003366"/>
        <w:sz w:val="18"/>
      </w:rPr>
      <w:t>2</w:t>
    </w:r>
    <w:r w:rsidRPr="00701F16">
      <w:rPr>
        <w:rFonts w:ascii="Arial" w:hAnsi="Arial" w:cs="Arial"/>
        <w:color w:val="003366"/>
        <w:sz w:val="18"/>
      </w:rPr>
      <w:fldChar w:fldCharType="end"/>
    </w:r>
    <w:r w:rsidRPr="00701F16">
      <w:rPr>
        <w:rFonts w:ascii="Arial" w:hAnsi="Arial" w:cs="Arial"/>
        <w:color w:val="003366"/>
        <w:sz w:val="18"/>
      </w:rPr>
      <w:t xml:space="preserve"> of</w:t>
    </w:r>
    <w:r>
      <w:rPr>
        <w:rFonts w:ascii="Arial" w:hAnsi="Arial" w:cs="Arial"/>
        <w:sz w:val="18"/>
      </w:rPr>
      <w:t xml:space="preserve">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>
      <w:rPr>
        <w:rFonts w:ascii="Arial" w:hAnsi="Arial" w:cs="Arial"/>
        <w:sz w:val="18"/>
      </w:rPr>
      <w:fldChar w:fldCharType="separate"/>
    </w:r>
    <w:r w:rsidR="007966BC">
      <w:rPr>
        <w:rFonts w:ascii="Arial" w:hAnsi="Arial" w:cs="Arial"/>
        <w:noProof/>
        <w:sz w:val="18"/>
      </w:rPr>
      <w:t>2</w:t>
    </w:r>
    <w:r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59F" w:rsidRDefault="00C9659F" w:rsidP="005A3BD0">
      <w:r>
        <w:separator/>
      </w:r>
    </w:p>
  </w:footnote>
  <w:footnote w:type="continuationSeparator" w:id="0">
    <w:p w:rsidR="00C9659F" w:rsidRDefault="00C9659F" w:rsidP="005A3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F1A99"/>
    <w:multiLevelType w:val="hybridMultilevel"/>
    <w:tmpl w:val="0E32F3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358AD"/>
    <w:multiLevelType w:val="hybridMultilevel"/>
    <w:tmpl w:val="ED8823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D822E4"/>
    <w:multiLevelType w:val="hybridMultilevel"/>
    <w:tmpl w:val="9028D3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EA590A"/>
    <w:multiLevelType w:val="hybridMultilevel"/>
    <w:tmpl w:val="3F90DB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A1DB4"/>
    <w:multiLevelType w:val="hybridMultilevel"/>
    <w:tmpl w:val="8F425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F74A96"/>
    <w:multiLevelType w:val="hybridMultilevel"/>
    <w:tmpl w:val="38C2C944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403C8B"/>
    <w:multiLevelType w:val="hybridMultilevel"/>
    <w:tmpl w:val="CB94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2150F"/>
    <w:multiLevelType w:val="hybridMultilevel"/>
    <w:tmpl w:val="1EE8217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9F3D7B"/>
    <w:multiLevelType w:val="hybridMultilevel"/>
    <w:tmpl w:val="D5A00A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3C3A38"/>
    <w:multiLevelType w:val="hybridMultilevel"/>
    <w:tmpl w:val="5C06BB9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629D7697"/>
    <w:multiLevelType w:val="hybridMultilevel"/>
    <w:tmpl w:val="36189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4D7C96"/>
    <w:multiLevelType w:val="hybridMultilevel"/>
    <w:tmpl w:val="BE80D9BA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6990BC8"/>
    <w:multiLevelType w:val="hybridMultilevel"/>
    <w:tmpl w:val="69149D8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5"/>
  </w:num>
  <w:num w:numId="12">
    <w:abstractNumId w:val="12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477"/>
    <w:rsid w:val="00004D98"/>
    <w:rsid w:val="000255D0"/>
    <w:rsid w:val="000877BD"/>
    <w:rsid w:val="000964B0"/>
    <w:rsid w:val="000B7E4B"/>
    <w:rsid w:val="000D2F76"/>
    <w:rsid w:val="000E4305"/>
    <w:rsid w:val="000F2FC6"/>
    <w:rsid w:val="00126F27"/>
    <w:rsid w:val="0014354D"/>
    <w:rsid w:val="00146861"/>
    <w:rsid w:val="001667E8"/>
    <w:rsid w:val="00185747"/>
    <w:rsid w:val="001A09B4"/>
    <w:rsid w:val="001D3D04"/>
    <w:rsid w:val="002074BA"/>
    <w:rsid w:val="002160A0"/>
    <w:rsid w:val="0022681E"/>
    <w:rsid w:val="00240B75"/>
    <w:rsid w:val="0024475A"/>
    <w:rsid w:val="00276EF8"/>
    <w:rsid w:val="00281CBA"/>
    <w:rsid w:val="00286A4C"/>
    <w:rsid w:val="002D2FD5"/>
    <w:rsid w:val="002D4B73"/>
    <w:rsid w:val="002F5822"/>
    <w:rsid w:val="00307670"/>
    <w:rsid w:val="0033411C"/>
    <w:rsid w:val="00375C15"/>
    <w:rsid w:val="003A52E1"/>
    <w:rsid w:val="004012C9"/>
    <w:rsid w:val="00467E4B"/>
    <w:rsid w:val="00482674"/>
    <w:rsid w:val="004949F9"/>
    <w:rsid w:val="00543D00"/>
    <w:rsid w:val="00550120"/>
    <w:rsid w:val="005A3BD0"/>
    <w:rsid w:val="005A7B0D"/>
    <w:rsid w:val="005B561E"/>
    <w:rsid w:val="005E5172"/>
    <w:rsid w:val="006241D1"/>
    <w:rsid w:val="006362EB"/>
    <w:rsid w:val="006524FD"/>
    <w:rsid w:val="00671F0C"/>
    <w:rsid w:val="00695D22"/>
    <w:rsid w:val="006A7AC6"/>
    <w:rsid w:val="006D1463"/>
    <w:rsid w:val="006E6480"/>
    <w:rsid w:val="006E6759"/>
    <w:rsid w:val="006F0ADB"/>
    <w:rsid w:val="0072575C"/>
    <w:rsid w:val="007966BC"/>
    <w:rsid w:val="007B0CE6"/>
    <w:rsid w:val="007F24AD"/>
    <w:rsid w:val="008043D0"/>
    <w:rsid w:val="008A5371"/>
    <w:rsid w:val="008D3831"/>
    <w:rsid w:val="008F15AA"/>
    <w:rsid w:val="009578F6"/>
    <w:rsid w:val="00960C49"/>
    <w:rsid w:val="00991AB3"/>
    <w:rsid w:val="009B5EC6"/>
    <w:rsid w:val="00A25512"/>
    <w:rsid w:val="00A26C32"/>
    <w:rsid w:val="00A4095C"/>
    <w:rsid w:val="00A709BE"/>
    <w:rsid w:val="00A97960"/>
    <w:rsid w:val="00BB6DCB"/>
    <w:rsid w:val="00C3403E"/>
    <w:rsid w:val="00C46EF1"/>
    <w:rsid w:val="00C826BC"/>
    <w:rsid w:val="00C9659F"/>
    <w:rsid w:val="00CB0CE6"/>
    <w:rsid w:val="00CD35E8"/>
    <w:rsid w:val="00CE0FD1"/>
    <w:rsid w:val="00D3030A"/>
    <w:rsid w:val="00D363C7"/>
    <w:rsid w:val="00D57EF0"/>
    <w:rsid w:val="00D73C2A"/>
    <w:rsid w:val="00DB77C3"/>
    <w:rsid w:val="00DF21AD"/>
    <w:rsid w:val="00E02A42"/>
    <w:rsid w:val="00E65CAE"/>
    <w:rsid w:val="00E71477"/>
    <w:rsid w:val="00EC77DA"/>
    <w:rsid w:val="00ED406A"/>
    <w:rsid w:val="00EF3025"/>
    <w:rsid w:val="00F53A29"/>
    <w:rsid w:val="00F60DB2"/>
    <w:rsid w:val="00F61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477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71477"/>
    <w:pPr>
      <w:keepNext/>
      <w:jc w:val="center"/>
      <w:outlineLvl w:val="0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1477"/>
    <w:rPr>
      <w:rFonts w:ascii="Arial" w:eastAsia="Times New Roman" w:hAnsi="Arial" w:cs="Arial"/>
      <w:sz w:val="32"/>
      <w:szCs w:val="24"/>
      <w:lang w:val="en-GB"/>
    </w:rPr>
  </w:style>
  <w:style w:type="paragraph" w:styleId="Footer">
    <w:name w:val="footer"/>
    <w:basedOn w:val="Normal"/>
    <w:link w:val="FooterChar"/>
    <w:rsid w:val="00E7147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1477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rsid w:val="00E71477"/>
    <w:rPr>
      <w:color w:val="0000FF"/>
      <w:u w:val="single"/>
    </w:rPr>
  </w:style>
  <w:style w:type="paragraph" w:customStyle="1" w:styleId="Style2">
    <w:name w:val="Style2"/>
    <w:basedOn w:val="Normal"/>
    <w:rsid w:val="00E71477"/>
    <w:pPr>
      <w:jc w:val="both"/>
    </w:pPr>
    <w:rPr>
      <w:rFonts w:ascii="Impact" w:hAnsi="Impact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14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477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D35E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822"/>
    <w:rPr>
      <w:i/>
      <w:iCs/>
    </w:rPr>
  </w:style>
  <w:style w:type="paragraph" w:styleId="NormalWeb">
    <w:name w:val="Normal (Web)"/>
    <w:basedOn w:val="Normal"/>
    <w:uiPriority w:val="99"/>
    <w:unhideWhenUsed/>
    <w:rsid w:val="000B7E4B"/>
    <w:pPr>
      <w:spacing w:before="100" w:beforeAutospacing="1" w:after="100" w:afterAutospacing="1"/>
    </w:pPr>
    <w:rPr>
      <w:lang w:val="en-IE" w:eastAsia="en-IE"/>
    </w:rPr>
  </w:style>
  <w:style w:type="character" w:styleId="Strong">
    <w:name w:val="Strong"/>
    <w:basedOn w:val="DefaultParagraphFont"/>
    <w:uiPriority w:val="22"/>
    <w:qFormat/>
    <w:rsid w:val="00D363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0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hhealth.ie/bibli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olicy@nyci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youth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3202</CharactersWithSpaces>
  <SharedDoc>false</SharedDoc>
  <HLinks>
    <vt:vector size="12" baseType="variant">
      <vt:variant>
        <vt:i4>2359318</vt:i4>
      </vt:variant>
      <vt:variant>
        <vt:i4>0</vt:i4>
      </vt:variant>
      <vt:variant>
        <vt:i4>0</vt:i4>
      </vt:variant>
      <vt:variant>
        <vt:i4>5</vt:i4>
      </vt:variant>
      <vt:variant>
        <vt:lpwstr>mailto:policy@nyci.ie</vt:lpwstr>
      </vt:variant>
      <vt:variant>
        <vt:lpwstr/>
      </vt:variant>
      <vt:variant>
        <vt:i4>589824</vt:i4>
      </vt:variant>
      <vt:variant>
        <vt:i4>0</vt:i4>
      </vt:variant>
      <vt:variant>
        <vt:i4>0</vt:i4>
      </vt:variant>
      <vt:variant>
        <vt:i4>5</vt:i4>
      </vt:variant>
      <vt:variant>
        <vt:lpwstr>http://www.youth.ie/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Clodagh</dc:creator>
  <cp:keywords/>
  <dc:description/>
  <cp:lastModifiedBy>DanielM</cp:lastModifiedBy>
  <cp:revision>9</cp:revision>
  <cp:lastPrinted>2011-12-07T09:41:00Z</cp:lastPrinted>
  <dcterms:created xsi:type="dcterms:W3CDTF">2011-12-06T15:08:00Z</dcterms:created>
  <dcterms:modified xsi:type="dcterms:W3CDTF">2011-12-07T09:57:00Z</dcterms:modified>
</cp:coreProperties>
</file>